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8C7DA8" w14:textId="77777777" w:rsidR="00070885" w:rsidRDefault="008A43AD">
      <w:pPr>
        <w:pStyle w:val="Heading1"/>
        <w:spacing w:before="58"/>
        <w:ind w:left="2181" w:right="1869"/>
      </w:pPr>
      <w:r>
        <w:t>BOROUGH OF MENDHAM ECOSST REGULAR MEETING AGENDA</w:t>
      </w:r>
    </w:p>
    <w:p w14:paraId="6ABD7064" w14:textId="77777777" w:rsidR="00070885" w:rsidRDefault="008A43AD">
      <w:pPr>
        <w:ind w:left="1816" w:right="1497" w:firstLine="1051"/>
        <w:rPr>
          <w:b/>
          <w:sz w:val="28"/>
        </w:rPr>
      </w:pPr>
      <w:r>
        <w:rPr>
          <w:b/>
          <w:sz w:val="28"/>
        </w:rPr>
        <w:t>Monday, July 6, 2020 at 7:30 pm Garabrant Center, 4 Wilson Street, Mendham, NJ</w:t>
      </w:r>
    </w:p>
    <w:p w14:paraId="008DAEC8" w14:textId="77777777" w:rsidR="00070885" w:rsidRDefault="00070885">
      <w:pPr>
        <w:pStyle w:val="BodyText"/>
        <w:rPr>
          <w:b/>
          <w:sz w:val="30"/>
        </w:rPr>
      </w:pPr>
    </w:p>
    <w:p w14:paraId="5676EB33" w14:textId="1ED36163" w:rsidR="00070885" w:rsidRDefault="008A43AD">
      <w:pPr>
        <w:pStyle w:val="Heading2"/>
        <w:spacing w:before="243"/>
      </w:pPr>
      <w:r>
        <w:t>CALL TO ORDER &amp; FLAG SALUTE</w:t>
      </w:r>
    </w:p>
    <w:p w14:paraId="2B29D461" w14:textId="77777777" w:rsidR="00070885" w:rsidRDefault="00070885">
      <w:pPr>
        <w:pStyle w:val="BodyText"/>
        <w:rPr>
          <w:b/>
        </w:rPr>
      </w:pPr>
    </w:p>
    <w:p w14:paraId="7EC54BCD" w14:textId="56553B5E" w:rsidR="00070885" w:rsidRDefault="008A43AD">
      <w:pPr>
        <w:ind w:left="140"/>
        <w:rPr>
          <w:b/>
          <w:sz w:val="24"/>
        </w:rPr>
      </w:pPr>
      <w:r>
        <w:rPr>
          <w:b/>
          <w:sz w:val="24"/>
        </w:rPr>
        <w:t>OPENING STATEMENT</w:t>
      </w:r>
    </w:p>
    <w:p w14:paraId="71F9EB02" w14:textId="77777777" w:rsidR="00070885" w:rsidRDefault="008A43AD">
      <w:pPr>
        <w:pStyle w:val="BodyText"/>
        <w:spacing w:before="3"/>
        <w:ind w:left="140"/>
      </w:pPr>
      <w:r>
        <w:t>Notice of this meeting was published in the Star Ledger and the Daily Record and was posted on the bulletin board in the Phoenix House in accordance with the Open Public Meetings Act and furnished to all those who have requested individual notice and have paid the required fee.</w:t>
      </w:r>
    </w:p>
    <w:p w14:paraId="1BB9AF87" w14:textId="77777777" w:rsidR="00070885" w:rsidRDefault="00070885">
      <w:pPr>
        <w:pStyle w:val="BodyText"/>
      </w:pPr>
    </w:p>
    <w:p w14:paraId="3D8F9500" w14:textId="5B5401A1" w:rsidR="00070885" w:rsidRDefault="005443DE">
      <w:pPr>
        <w:pStyle w:val="Heading2"/>
      </w:pPr>
      <w:r>
        <w:t xml:space="preserve">I     </w:t>
      </w:r>
      <w:r w:rsidR="008A43AD">
        <w:t>ROLL CALL</w:t>
      </w:r>
    </w:p>
    <w:p w14:paraId="58DEFADF" w14:textId="40CF6976" w:rsidR="00070885" w:rsidRDefault="005443DE">
      <w:pPr>
        <w:spacing w:line="275" w:lineRule="exact"/>
        <w:ind w:left="140"/>
        <w:rPr>
          <w:b/>
          <w:sz w:val="24"/>
        </w:rPr>
      </w:pPr>
      <w:r>
        <w:rPr>
          <w:b/>
          <w:sz w:val="24"/>
        </w:rPr>
        <w:t xml:space="preserve">II   </w:t>
      </w:r>
      <w:r w:rsidR="008A43AD">
        <w:rPr>
          <w:b/>
          <w:sz w:val="24"/>
        </w:rPr>
        <w:t>APPROVAL OF MINUTES</w:t>
      </w:r>
    </w:p>
    <w:p w14:paraId="7D4B1FEA" w14:textId="1D644B19" w:rsidR="00070885" w:rsidRDefault="008A43AD">
      <w:pPr>
        <w:pStyle w:val="BodyText"/>
        <w:spacing w:line="275" w:lineRule="exact"/>
        <w:ind w:left="861"/>
      </w:pPr>
      <w:r>
        <w:t>March 2, 2020</w:t>
      </w:r>
    </w:p>
    <w:p w14:paraId="46144B38" w14:textId="77777777" w:rsidR="00070885" w:rsidRDefault="008A43AD">
      <w:pPr>
        <w:pStyle w:val="BodyText"/>
        <w:spacing w:before="3"/>
        <w:ind w:left="861"/>
      </w:pPr>
      <w:r>
        <w:t>May 4, 2020</w:t>
      </w:r>
    </w:p>
    <w:p w14:paraId="0F41C644" w14:textId="700DA3E3" w:rsidR="00070885" w:rsidRDefault="000461BA">
      <w:pPr>
        <w:pStyle w:val="Heading2"/>
      </w:pPr>
      <w:proofErr w:type="gramStart"/>
      <w:r>
        <w:t>III  DISCUSSION</w:t>
      </w:r>
      <w:proofErr w:type="gramEnd"/>
      <w:r w:rsidR="008A43AD">
        <w:t xml:space="preserve"> ITEMS</w:t>
      </w:r>
    </w:p>
    <w:p w14:paraId="210BE043" w14:textId="5D9D76FB" w:rsidR="005443DE" w:rsidRDefault="008A43AD" w:rsidP="005443DE">
      <w:pPr>
        <w:pStyle w:val="ListParagraph"/>
        <w:numPr>
          <w:ilvl w:val="0"/>
          <w:numId w:val="4"/>
        </w:numPr>
      </w:pPr>
      <w:r>
        <w:t>Work Group</w:t>
      </w:r>
      <w:r w:rsidR="005443DE">
        <w:t>s Reports</w:t>
      </w:r>
    </w:p>
    <w:p w14:paraId="356B0D98" w14:textId="477D3506" w:rsidR="00070885" w:rsidRDefault="008A43AD" w:rsidP="005443DE">
      <w:pPr>
        <w:pStyle w:val="ListParagraph"/>
        <w:numPr>
          <w:ilvl w:val="0"/>
          <w:numId w:val="5"/>
        </w:numPr>
      </w:pPr>
      <w:r>
        <w:t>Open Space / Farmland Preserve (Dave)</w:t>
      </w:r>
    </w:p>
    <w:p w14:paraId="66F551E3" w14:textId="685CB13A" w:rsidR="00070885" w:rsidRDefault="008A43AD" w:rsidP="005443DE">
      <w:pPr>
        <w:pStyle w:val="ListParagraph"/>
        <w:numPr>
          <w:ilvl w:val="0"/>
          <w:numId w:val="5"/>
        </w:numPr>
        <w:tabs>
          <w:tab w:val="left" w:pos="1797"/>
          <w:tab w:val="left" w:pos="1798"/>
        </w:tabs>
      </w:pPr>
      <w:r>
        <w:t>Environmental</w:t>
      </w:r>
      <w:r w:rsidRPr="005443DE">
        <w:rPr>
          <w:spacing w:val="2"/>
        </w:rPr>
        <w:t xml:space="preserve"> </w:t>
      </w:r>
      <w:r>
        <w:t>(Paula)</w:t>
      </w:r>
    </w:p>
    <w:p w14:paraId="75602D50" w14:textId="77777777" w:rsidR="005443DE" w:rsidRDefault="008A43AD" w:rsidP="005443DE">
      <w:pPr>
        <w:pStyle w:val="ListParagraph"/>
        <w:numPr>
          <w:ilvl w:val="0"/>
          <w:numId w:val="5"/>
        </w:numPr>
        <w:tabs>
          <w:tab w:val="left" w:pos="1797"/>
          <w:tab w:val="left" w:pos="1798"/>
        </w:tabs>
        <w:ind w:right="5785"/>
      </w:pPr>
      <w:r>
        <w:t xml:space="preserve">Shade Tree (Tim) </w:t>
      </w:r>
    </w:p>
    <w:p w14:paraId="6C537137" w14:textId="520545E7" w:rsidR="00070885" w:rsidRDefault="008A43AD" w:rsidP="005443DE">
      <w:pPr>
        <w:pStyle w:val="ListParagraph"/>
        <w:numPr>
          <w:ilvl w:val="0"/>
          <w:numId w:val="4"/>
        </w:numPr>
        <w:tabs>
          <w:tab w:val="left" w:pos="1797"/>
          <w:tab w:val="left" w:pos="1798"/>
        </w:tabs>
        <w:ind w:right="5785"/>
      </w:pPr>
      <w:r>
        <w:t>ECOSST Project Group</w:t>
      </w:r>
      <w:r w:rsidR="000461BA">
        <w:t xml:space="preserve"> Report</w:t>
      </w:r>
      <w:r w:rsidRPr="005443DE">
        <w:rPr>
          <w:spacing w:val="-8"/>
        </w:rPr>
        <w:t xml:space="preserve"> </w:t>
      </w:r>
    </w:p>
    <w:p w14:paraId="582B3F91" w14:textId="07E20595" w:rsidR="00070885" w:rsidRDefault="008A43AD" w:rsidP="005443DE">
      <w:pPr>
        <w:pStyle w:val="ListParagraph"/>
        <w:numPr>
          <w:ilvl w:val="0"/>
          <w:numId w:val="6"/>
        </w:numPr>
        <w:tabs>
          <w:tab w:val="left" w:pos="1797"/>
          <w:tab w:val="left" w:pos="1798"/>
        </w:tabs>
        <w:spacing w:before="1"/>
      </w:pPr>
      <w:r>
        <w:t>Scott Farm</w:t>
      </w:r>
      <w:r w:rsidR="00492709">
        <w:t xml:space="preserve"> – </w:t>
      </w:r>
      <w:r>
        <w:t xml:space="preserve">Approved </w:t>
      </w:r>
      <w:r w:rsidR="00492709">
        <w:t>St. Joe’s Service Projects</w:t>
      </w:r>
      <w:r w:rsidRPr="005443DE">
        <w:rPr>
          <w:spacing w:val="6"/>
        </w:rPr>
        <w:t xml:space="preserve"> </w:t>
      </w:r>
      <w:r>
        <w:t>(Eric)</w:t>
      </w:r>
    </w:p>
    <w:p w14:paraId="69066DB6" w14:textId="5A331F86" w:rsidR="005443DE" w:rsidRDefault="005443DE" w:rsidP="005443DE">
      <w:pPr>
        <w:pStyle w:val="ListParagraph"/>
        <w:numPr>
          <w:ilvl w:val="0"/>
          <w:numId w:val="7"/>
        </w:numPr>
        <w:rPr>
          <w:lang w:bidi="ar-SA"/>
        </w:rPr>
      </w:pPr>
      <w:r>
        <w:t>Install approx. 150’ fence </w:t>
      </w:r>
    </w:p>
    <w:p w14:paraId="36ABCE63" w14:textId="592C31AF" w:rsidR="005443DE" w:rsidRDefault="005443DE" w:rsidP="005443DE">
      <w:pPr>
        <w:pStyle w:val="ListParagraph"/>
        <w:numPr>
          <w:ilvl w:val="0"/>
          <w:numId w:val="7"/>
        </w:numPr>
      </w:pPr>
      <w:r>
        <w:t>Create Rain Garden</w:t>
      </w:r>
    </w:p>
    <w:p w14:paraId="78197BAF" w14:textId="5264F825" w:rsidR="005443DE" w:rsidRDefault="005443DE" w:rsidP="005443DE">
      <w:pPr>
        <w:pStyle w:val="ListParagraph"/>
        <w:numPr>
          <w:ilvl w:val="0"/>
          <w:numId w:val="7"/>
        </w:numPr>
      </w:pPr>
      <w:r>
        <w:t>Extend drainage pipe</w:t>
      </w:r>
    </w:p>
    <w:p w14:paraId="057DBE65" w14:textId="77777777" w:rsidR="000461BA" w:rsidRDefault="005443DE" w:rsidP="000461BA">
      <w:pPr>
        <w:pStyle w:val="ListParagraph"/>
        <w:numPr>
          <w:ilvl w:val="0"/>
          <w:numId w:val="7"/>
        </w:numPr>
      </w:pPr>
      <w:r>
        <w:t>Remove, then build new enclosures on chicken coops</w:t>
      </w:r>
    </w:p>
    <w:p w14:paraId="223EF0E8" w14:textId="7F0F3553" w:rsidR="000461BA" w:rsidRPr="000461BA" w:rsidRDefault="005443DE" w:rsidP="000461BA">
      <w:pPr>
        <w:pStyle w:val="ListParagraph"/>
        <w:numPr>
          <w:ilvl w:val="0"/>
          <w:numId w:val="7"/>
        </w:numPr>
      </w:pPr>
      <w:r>
        <w:t>Repaint chicken coops</w:t>
      </w:r>
      <w:r w:rsidR="000461BA" w:rsidRPr="000461BA">
        <w:rPr>
          <w:color w:val="000000" w:themeColor="text1"/>
        </w:rPr>
        <w:t xml:space="preserve"> </w:t>
      </w:r>
    </w:p>
    <w:p w14:paraId="71E82AA6" w14:textId="0FE73C31" w:rsidR="000461BA" w:rsidRDefault="000461BA" w:rsidP="00E04064">
      <w:pPr>
        <w:pStyle w:val="ListParagraph"/>
        <w:numPr>
          <w:ilvl w:val="0"/>
          <w:numId w:val="7"/>
        </w:numPr>
        <w:tabs>
          <w:tab w:val="left" w:pos="1797"/>
          <w:tab w:val="left" w:pos="1798"/>
        </w:tabs>
        <w:spacing w:line="249" w:lineRule="auto"/>
        <w:ind w:right="1389"/>
      </w:pPr>
      <w:r w:rsidRPr="000461BA">
        <w:rPr>
          <w:color w:val="000000" w:themeColor="text1"/>
        </w:rPr>
        <w:t>Mendham Township Collaboration (Paula)</w:t>
      </w:r>
    </w:p>
    <w:p w14:paraId="312E0CBB" w14:textId="3FCA0BE0" w:rsidR="005443DE" w:rsidRPr="000614B3" w:rsidRDefault="005443DE" w:rsidP="005443DE">
      <w:pPr>
        <w:pStyle w:val="ListParagraph"/>
        <w:numPr>
          <w:ilvl w:val="0"/>
          <w:numId w:val="4"/>
        </w:numPr>
        <w:tabs>
          <w:tab w:val="left" w:pos="1797"/>
          <w:tab w:val="left" w:pos="1798"/>
        </w:tabs>
        <w:spacing w:line="249" w:lineRule="auto"/>
        <w:ind w:right="1389"/>
      </w:pPr>
      <w:r w:rsidRPr="000614B3">
        <w:t>Motions</w:t>
      </w:r>
      <w:r w:rsidR="000614B3" w:rsidRPr="000614B3">
        <w:t xml:space="preserve"> for Consideration</w:t>
      </w:r>
    </w:p>
    <w:p w14:paraId="0E328FCC" w14:textId="116599A6" w:rsidR="00070885" w:rsidRPr="000614B3" w:rsidRDefault="005443DE" w:rsidP="005443DE">
      <w:pPr>
        <w:pStyle w:val="ListParagraph"/>
        <w:numPr>
          <w:ilvl w:val="0"/>
          <w:numId w:val="8"/>
        </w:numPr>
        <w:tabs>
          <w:tab w:val="left" w:pos="1797"/>
          <w:tab w:val="left" w:pos="1798"/>
        </w:tabs>
        <w:spacing w:line="249" w:lineRule="auto"/>
        <w:ind w:right="1389"/>
      </w:pPr>
      <w:r w:rsidRPr="000614B3">
        <w:t>M</w:t>
      </w:r>
      <w:r w:rsidR="008A43AD" w:rsidRPr="000614B3">
        <w:t xml:space="preserve">otion to recommend to Council utilization of 2020 Open Space Funds for </w:t>
      </w:r>
      <w:r w:rsidR="00B138CB" w:rsidRPr="000614B3">
        <w:t xml:space="preserve">the </w:t>
      </w:r>
      <w:r w:rsidR="008A43AD" w:rsidRPr="000614B3">
        <w:t xml:space="preserve">Scott Farm Morris County Open Space </w:t>
      </w:r>
      <w:r w:rsidR="002B27CC" w:rsidRPr="000614B3">
        <w:t xml:space="preserve">Trust Fund </w:t>
      </w:r>
      <w:r w:rsidR="008A43AD" w:rsidRPr="000614B3">
        <w:t>Grant Application and Matching</w:t>
      </w:r>
      <w:r w:rsidR="008A43AD" w:rsidRPr="000614B3">
        <w:rPr>
          <w:spacing w:val="2"/>
        </w:rPr>
        <w:t xml:space="preserve"> </w:t>
      </w:r>
      <w:r w:rsidR="008A43AD" w:rsidRPr="000614B3">
        <w:t>Funds.</w:t>
      </w:r>
    </w:p>
    <w:p w14:paraId="7DBDB541" w14:textId="00BF5341" w:rsidR="00B138CB" w:rsidRPr="000614B3" w:rsidRDefault="00B138CB" w:rsidP="005443DE">
      <w:pPr>
        <w:pStyle w:val="ListParagraph"/>
        <w:numPr>
          <w:ilvl w:val="0"/>
          <w:numId w:val="8"/>
        </w:numPr>
        <w:tabs>
          <w:tab w:val="left" w:pos="1797"/>
          <w:tab w:val="left" w:pos="1798"/>
        </w:tabs>
        <w:spacing w:line="249" w:lineRule="auto"/>
        <w:ind w:right="1389"/>
      </w:pPr>
      <w:r w:rsidRPr="000614B3">
        <w:t xml:space="preserve">Motion to recommend to Council utilization of 2020 Open Space Funds for the Phoenix House Morris County Historic Preservation </w:t>
      </w:r>
      <w:r w:rsidR="000614B3" w:rsidRPr="000614B3">
        <w:t xml:space="preserve">Application </w:t>
      </w:r>
      <w:r w:rsidRPr="000614B3">
        <w:t xml:space="preserve">and </w:t>
      </w:r>
      <w:r w:rsidR="008E1194" w:rsidRPr="000614B3">
        <w:t xml:space="preserve">2020 Preserve NJ Historic Site Management </w:t>
      </w:r>
      <w:r w:rsidRPr="000614B3">
        <w:t xml:space="preserve">Application </w:t>
      </w:r>
      <w:r w:rsidR="000614B3" w:rsidRPr="000614B3">
        <w:t xml:space="preserve">Grants </w:t>
      </w:r>
      <w:r w:rsidRPr="000614B3">
        <w:t>and Matching Funds.</w:t>
      </w:r>
    </w:p>
    <w:p w14:paraId="42B467C1" w14:textId="62A12DD8" w:rsidR="00B138CB" w:rsidRPr="000614B3" w:rsidRDefault="00B138CB" w:rsidP="005443DE">
      <w:pPr>
        <w:pStyle w:val="ListParagraph"/>
        <w:numPr>
          <w:ilvl w:val="0"/>
          <w:numId w:val="8"/>
        </w:numPr>
        <w:tabs>
          <w:tab w:val="left" w:pos="1440"/>
        </w:tabs>
        <w:spacing w:line="249" w:lineRule="auto"/>
        <w:ind w:right="1389"/>
      </w:pPr>
      <w:r w:rsidRPr="000614B3">
        <w:t xml:space="preserve">Motion to recommend to Council utilization of 2020 Open Space Funds for the Morris County Open Space </w:t>
      </w:r>
      <w:r w:rsidR="002B27CC" w:rsidRPr="000614B3">
        <w:t xml:space="preserve">Trust Fund </w:t>
      </w:r>
      <w:r w:rsidRPr="000614B3">
        <w:t>Grant Application and Matching Funds for the acquisition of approxim</w:t>
      </w:r>
      <w:bookmarkStart w:id="0" w:name="_GoBack"/>
      <w:bookmarkEnd w:id="0"/>
      <w:r w:rsidRPr="000614B3">
        <w:t>ately 1.2 acres adjacent to the Borough Park.</w:t>
      </w:r>
    </w:p>
    <w:p w14:paraId="41AAB03B" w14:textId="4B3EDC9C" w:rsidR="00B138CB" w:rsidRPr="000461BA" w:rsidRDefault="00B138CB" w:rsidP="000461BA">
      <w:pPr>
        <w:pStyle w:val="ListParagraph"/>
        <w:numPr>
          <w:ilvl w:val="0"/>
          <w:numId w:val="4"/>
        </w:numPr>
        <w:tabs>
          <w:tab w:val="left" w:pos="1797"/>
          <w:tab w:val="left" w:pos="1798"/>
        </w:tabs>
        <w:spacing w:line="249" w:lineRule="auto"/>
        <w:ind w:right="1389"/>
        <w:rPr>
          <w:color w:val="000000" w:themeColor="text1"/>
        </w:rPr>
      </w:pPr>
      <w:r w:rsidRPr="000461BA">
        <w:rPr>
          <w:color w:val="000000" w:themeColor="text1"/>
        </w:rPr>
        <w:t>Events Calendar</w:t>
      </w:r>
      <w:r w:rsidR="000461BA">
        <w:rPr>
          <w:color w:val="000000" w:themeColor="text1"/>
        </w:rPr>
        <w:t xml:space="preserve"> -</w:t>
      </w:r>
      <w:r w:rsidRPr="000461BA">
        <w:rPr>
          <w:color w:val="000000" w:themeColor="text1"/>
        </w:rPr>
        <w:t xml:space="preserve"> Update</w:t>
      </w:r>
    </w:p>
    <w:p w14:paraId="0E4ADC18" w14:textId="747BF440" w:rsidR="00070885" w:rsidRDefault="000461BA" w:rsidP="000461BA">
      <w:pPr>
        <w:spacing w:before="229"/>
        <w:ind w:left="861" w:hanging="716"/>
        <w:rPr>
          <w:b/>
          <w:bCs/>
        </w:rPr>
      </w:pPr>
      <w:r w:rsidRPr="000461BA">
        <w:rPr>
          <w:b/>
          <w:bCs/>
        </w:rPr>
        <w:t>IV   NEW BUSINESS/OTHER ITEMS</w:t>
      </w:r>
    </w:p>
    <w:p w14:paraId="1C465A14" w14:textId="77777777" w:rsidR="000461BA" w:rsidRDefault="000461BA" w:rsidP="000461BA">
      <w:pPr>
        <w:spacing w:before="229"/>
        <w:ind w:left="861" w:hanging="716"/>
        <w:rPr>
          <w:b/>
          <w:bCs/>
        </w:rPr>
      </w:pPr>
      <w:r>
        <w:rPr>
          <w:b/>
          <w:bCs/>
        </w:rPr>
        <w:t xml:space="preserve">V    PUBLIC COMMENTS </w:t>
      </w:r>
    </w:p>
    <w:p w14:paraId="1DB32655" w14:textId="5A628061" w:rsidR="00070885" w:rsidRDefault="000461BA" w:rsidP="000461BA">
      <w:pPr>
        <w:spacing w:before="229"/>
        <w:ind w:left="861" w:hanging="716"/>
      </w:pPr>
      <w:r>
        <w:rPr>
          <w:b/>
          <w:bCs/>
        </w:rPr>
        <w:t xml:space="preserve">VI   </w:t>
      </w:r>
      <w:r w:rsidRPr="000461BA">
        <w:rPr>
          <w:b/>
          <w:bCs/>
        </w:rPr>
        <w:t>A</w:t>
      </w:r>
      <w:r w:rsidR="008A43AD" w:rsidRPr="000461BA">
        <w:rPr>
          <w:b/>
          <w:bCs/>
        </w:rPr>
        <w:t>DJOURNMENT</w:t>
      </w:r>
    </w:p>
    <w:p w14:paraId="7CD25222" w14:textId="77777777" w:rsidR="00070885" w:rsidRDefault="00070885">
      <w:pPr>
        <w:pStyle w:val="BodyText"/>
        <w:rPr>
          <w:b/>
          <w:sz w:val="20"/>
        </w:rPr>
      </w:pPr>
    </w:p>
    <w:p w14:paraId="2BA5D897" w14:textId="77777777" w:rsidR="00070885" w:rsidRDefault="00070885">
      <w:pPr>
        <w:pStyle w:val="BodyText"/>
        <w:rPr>
          <w:b/>
          <w:sz w:val="20"/>
        </w:rPr>
      </w:pPr>
    </w:p>
    <w:p w14:paraId="16B900A7" w14:textId="77777777" w:rsidR="00070885" w:rsidRDefault="000614B3">
      <w:pPr>
        <w:pStyle w:val="BodyText"/>
        <w:spacing w:line="237" w:lineRule="auto"/>
        <w:ind w:left="587" w:right="266" w:hanging="198"/>
      </w:pPr>
      <w:r>
        <w:pict w14:anchorId="525AC130">
          <v:group id="_x0000_s1026" style="position:absolute;left:0;text-align:left;margin-left:70.6pt;margin-top:-20.6pt;width:471.1pt;height:6pt;z-index:251658240;mso-position-horizontal-relative:page" coordorigin="1412,-412" coordsize="9422,120">
            <v:line id="_x0000_s1029" style="position:absolute" from="1412,-302" to="10833,-302" strokeweight=".96pt"/>
            <v:line id="_x0000_s1028" style="position:absolute" from="1412,-352" to="10833,-352" strokeweight="2.16pt"/>
            <v:line id="_x0000_s1027" style="position:absolute" from="1412,-403" to="10833,-403" strokeweight=".96pt"/>
            <w10:wrap anchorx="page"/>
          </v:group>
        </w:pict>
      </w:r>
      <w:r w:rsidR="008A43AD">
        <w:t>The next regular/reorganization meeting of the Mendham Borough ECOSST will be held on Monday, August 3, 2020 at 7:30PM at the Garabrant Center, 4 Wilson Street, Mendham</w:t>
      </w:r>
    </w:p>
    <w:sectPr w:rsidR="00070885">
      <w:type w:val="continuous"/>
      <w:pgSz w:w="12240" w:h="15840"/>
      <w:pgMar w:top="660" w:right="140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45FE6"/>
    <w:multiLevelType w:val="hybridMultilevel"/>
    <w:tmpl w:val="CBB454AA"/>
    <w:lvl w:ilvl="0" w:tplc="30A46D20">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15:restartNumberingAfterBreak="0">
    <w:nsid w:val="192C5EA4"/>
    <w:multiLevelType w:val="hybridMultilevel"/>
    <w:tmpl w:val="A8F442A6"/>
    <w:lvl w:ilvl="0" w:tplc="09541C1C">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29671704"/>
    <w:multiLevelType w:val="hybridMultilevel"/>
    <w:tmpl w:val="EDB841D4"/>
    <w:lvl w:ilvl="0" w:tplc="87261D14">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15:restartNumberingAfterBreak="0">
    <w:nsid w:val="3BE62E4A"/>
    <w:multiLevelType w:val="hybridMultilevel"/>
    <w:tmpl w:val="CF2EC20C"/>
    <w:lvl w:ilvl="0" w:tplc="4F7CBA40">
      <w:start w:val="1"/>
      <w:numFmt w:val="upperLetter"/>
      <w:lvlText w:val="%1."/>
      <w:lvlJc w:val="left"/>
      <w:pPr>
        <w:ind w:left="1796" w:hanging="360"/>
      </w:pPr>
      <w:rPr>
        <w:rFonts w:hint="default"/>
      </w:rPr>
    </w:lvl>
    <w:lvl w:ilvl="1" w:tplc="04090019" w:tentative="1">
      <w:start w:val="1"/>
      <w:numFmt w:val="lowerLetter"/>
      <w:lvlText w:val="%2."/>
      <w:lvlJc w:val="left"/>
      <w:pPr>
        <w:ind w:left="2516" w:hanging="360"/>
      </w:pPr>
    </w:lvl>
    <w:lvl w:ilvl="2" w:tplc="0409001B" w:tentative="1">
      <w:start w:val="1"/>
      <w:numFmt w:val="lowerRoman"/>
      <w:lvlText w:val="%3."/>
      <w:lvlJc w:val="right"/>
      <w:pPr>
        <w:ind w:left="3236" w:hanging="180"/>
      </w:pPr>
    </w:lvl>
    <w:lvl w:ilvl="3" w:tplc="0409000F" w:tentative="1">
      <w:start w:val="1"/>
      <w:numFmt w:val="decimal"/>
      <w:lvlText w:val="%4."/>
      <w:lvlJc w:val="left"/>
      <w:pPr>
        <w:ind w:left="3956" w:hanging="360"/>
      </w:pPr>
    </w:lvl>
    <w:lvl w:ilvl="4" w:tplc="04090019" w:tentative="1">
      <w:start w:val="1"/>
      <w:numFmt w:val="lowerLetter"/>
      <w:lvlText w:val="%5."/>
      <w:lvlJc w:val="left"/>
      <w:pPr>
        <w:ind w:left="4676" w:hanging="360"/>
      </w:pPr>
    </w:lvl>
    <w:lvl w:ilvl="5" w:tplc="0409001B" w:tentative="1">
      <w:start w:val="1"/>
      <w:numFmt w:val="lowerRoman"/>
      <w:lvlText w:val="%6."/>
      <w:lvlJc w:val="right"/>
      <w:pPr>
        <w:ind w:left="5396" w:hanging="180"/>
      </w:pPr>
    </w:lvl>
    <w:lvl w:ilvl="6" w:tplc="0409000F" w:tentative="1">
      <w:start w:val="1"/>
      <w:numFmt w:val="decimal"/>
      <w:lvlText w:val="%7."/>
      <w:lvlJc w:val="left"/>
      <w:pPr>
        <w:ind w:left="6116" w:hanging="360"/>
      </w:pPr>
    </w:lvl>
    <w:lvl w:ilvl="7" w:tplc="04090019" w:tentative="1">
      <w:start w:val="1"/>
      <w:numFmt w:val="lowerLetter"/>
      <w:lvlText w:val="%8."/>
      <w:lvlJc w:val="left"/>
      <w:pPr>
        <w:ind w:left="6836" w:hanging="360"/>
      </w:pPr>
    </w:lvl>
    <w:lvl w:ilvl="8" w:tplc="0409001B" w:tentative="1">
      <w:start w:val="1"/>
      <w:numFmt w:val="lowerRoman"/>
      <w:lvlText w:val="%9."/>
      <w:lvlJc w:val="right"/>
      <w:pPr>
        <w:ind w:left="7556" w:hanging="180"/>
      </w:pPr>
    </w:lvl>
  </w:abstractNum>
  <w:abstractNum w:abstractNumId="4" w15:restartNumberingAfterBreak="0">
    <w:nsid w:val="3D2C7BE4"/>
    <w:multiLevelType w:val="hybridMultilevel"/>
    <w:tmpl w:val="517C84F2"/>
    <w:lvl w:ilvl="0" w:tplc="A7E8F338">
      <w:start w:val="1"/>
      <w:numFmt w:val="upperLetter"/>
      <w:lvlText w:val="%1."/>
      <w:lvlJc w:val="left"/>
      <w:pPr>
        <w:ind w:left="1221" w:hanging="360"/>
      </w:pPr>
      <w:rPr>
        <w:rFonts w:hint="default"/>
      </w:rPr>
    </w:lvl>
    <w:lvl w:ilvl="1" w:tplc="04090019" w:tentative="1">
      <w:start w:val="1"/>
      <w:numFmt w:val="lowerLetter"/>
      <w:lvlText w:val="%2."/>
      <w:lvlJc w:val="left"/>
      <w:pPr>
        <w:ind w:left="1941" w:hanging="360"/>
      </w:pPr>
    </w:lvl>
    <w:lvl w:ilvl="2" w:tplc="0409001B" w:tentative="1">
      <w:start w:val="1"/>
      <w:numFmt w:val="lowerRoman"/>
      <w:lvlText w:val="%3."/>
      <w:lvlJc w:val="right"/>
      <w:pPr>
        <w:ind w:left="2661" w:hanging="180"/>
      </w:pPr>
    </w:lvl>
    <w:lvl w:ilvl="3" w:tplc="0409000F" w:tentative="1">
      <w:start w:val="1"/>
      <w:numFmt w:val="decimal"/>
      <w:lvlText w:val="%4."/>
      <w:lvlJc w:val="left"/>
      <w:pPr>
        <w:ind w:left="3381" w:hanging="360"/>
      </w:pPr>
    </w:lvl>
    <w:lvl w:ilvl="4" w:tplc="04090019" w:tentative="1">
      <w:start w:val="1"/>
      <w:numFmt w:val="lowerLetter"/>
      <w:lvlText w:val="%5."/>
      <w:lvlJc w:val="left"/>
      <w:pPr>
        <w:ind w:left="4101" w:hanging="360"/>
      </w:pPr>
    </w:lvl>
    <w:lvl w:ilvl="5" w:tplc="0409001B" w:tentative="1">
      <w:start w:val="1"/>
      <w:numFmt w:val="lowerRoman"/>
      <w:lvlText w:val="%6."/>
      <w:lvlJc w:val="right"/>
      <w:pPr>
        <w:ind w:left="4821" w:hanging="180"/>
      </w:pPr>
    </w:lvl>
    <w:lvl w:ilvl="6" w:tplc="0409000F" w:tentative="1">
      <w:start w:val="1"/>
      <w:numFmt w:val="decimal"/>
      <w:lvlText w:val="%7."/>
      <w:lvlJc w:val="left"/>
      <w:pPr>
        <w:ind w:left="5541" w:hanging="360"/>
      </w:pPr>
    </w:lvl>
    <w:lvl w:ilvl="7" w:tplc="04090019" w:tentative="1">
      <w:start w:val="1"/>
      <w:numFmt w:val="lowerLetter"/>
      <w:lvlText w:val="%8."/>
      <w:lvlJc w:val="left"/>
      <w:pPr>
        <w:ind w:left="6261" w:hanging="360"/>
      </w:pPr>
    </w:lvl>
    <w:lvl w:ilvl="8" w:tplc="0409001B" w:tentative="1">
      <w:start w:val="1"/>
      <w:numFmt w:val="lowerRoman"/>
      <w:lvlText w:val="%9."/>
      <w:lvlJc w:val="right"/>
      <w:pPr>
        <w:ind w:left="6981" w:hanging="180"/>
      </w:pPr>
    </w:lvl>
  </w:abstractNum>
  <w:abstractNum w:abstractNumId="5" w15:restartNumberingAfterBreak="0">
    <w:nsid w:val="3EA156BF"/>
    <w:multiLevelType w:val="hybridMultilevel"/>
    <w:tmpl w:val="8CF04CD4"/>
    <w:lvl w:ilvl="0" w:tplc="84400E78">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59F85AC5"/>
    <w:multiLevelType w:val="hybridMultilevel"/>
    <w:tmpl w:val="DCB48E72"/>
    <w:lvl w:ilvl="0" w:tplc="34C28848">
      <w:numFmt w:val="bullet"/>
      <w:lvlText w:val=""/>
      <w:lvlJc w:val="left"/>
      <w:pPr>
        <w:ind w:left="861" w:hanging="361"/>
      </w:pPr>
      <w:rPr>
        <w:rFonts w:ascii="Symbol" w:eastAsia="Symbol" w:hAnsi="Symbol" w:cs="Symbol" w:hint="default"/>
        <w:w w:val="100"/>
        <w:sz w:val="22"/>
        <w:szCs w:val="22"/>
        <w:lang w:val="en-US" w:eastAsia="en-US" w:bidi="en-US"/>
      </w:rPr>
    </w:lvl>
    <w:lvl w:ilvl="1" w:tplc="CD804EEE">
      <w:numFmt w:val="bullet"/>
      <w:lvlText w:val="•"/>
      <w:lvlJc w:val="left"/>
      <w:pPr>
        <w:ind w:left="1728" w:hanging="361"/>
      </w:pPr>
      <w:rPr>
        <w:rFonts w:hint="default"/>
        <w:lang w:val="en-US" w:eastAsia="en-US" w:bidi="en-US"/>
      </w:rPr>
    </w:lvl>
    <w:lvl w:ilvl="2" w:tplc="7AD85306">
      <w:numFmt w:val="bullet"/>
      <w:lvlText w:val="•"/>
      <w:lvlJc w:val="left"/>
      <w:pPr>
        <w:ind w:left="2596" w:hanging="361"/>
      </w:pPr>
      <w:rPr>
        <w:rFonts w:hint="default"/>
        <w:lang w:val="en-US" w:eastAsia="en-US" w:bidi="en-US"/>
      </w:rPr>
    </w:lvl>
    <w:lvl w:ilvl="3" w:tplc="7AD27146">
      <w:numFmt w:val="bullet"/>
      <w:lvlText w:val="•"/>
      <w:lvlJc w:val="left"/>
      <w:pPr>
        <w:ind w:left="3464" w:hanging="361"/>
      </w:pPr>
      <w:rPr>
        <w:rFonts w:hint="default"/>
        <w:lang w:val="en-US" w:eastAsia="en-US" w:bidi="en-US"/>
      </w:rPr>
    </w:lvl>
    <w:lvl w:ilvl="4" w:tplc="E4CCEA20">
      <w:numFmt w:val="bullet"/>
      <w:lvlText w:val="•"/>
      <w:lvlJc w:val="left"/>
      <w:pPr>
        <w:ind w:left="4332" w:hanging="361"/>
      </w:pPr>
      <w:rPr>
        <w:rFonts w:hint="default"/>
        <w:lang w:val="en-US" w:eastAsia="en-US" w:bidi="en-US"/>
      </w:rPr>
    </w:lvl>
    <w:lvl w:ilvl="5" w:tplc="5380A5D6">
      <w:numFmt w:val="bullet"/>
      <w:lvlText w:val="•"/>
      <w:lvlJc w:val="left"/>
      <w:pPr>
        <w:ind w:left="5200" w:hanging="361"/>
      </w:pPr>
      <w:rPr>
        <w:rFonts w:hint="default"/>
        <w:lang w:val="en-US" w:eastAsia="en-US" w:bidi="en-US"/>
      </w:rPr>
    </w:lvl>
    <w:lvl w:ilvl="6" w:tplc="7CB80A2A">
      <w:numFmt w:val="bullet"/>
      <w:lvlText w:val="•"/>
      <w:lvlJc w:val="left"/>
      <w:pPr>
        <w:ind w:left="6068" w:hanging="361"/>
      </w:pPr>
      <w:rPr>
        <w:rFonts w:hint="default"/>
        <w:lang w:val="en-US" w:eastAsia="en-US" w:bidi="en-US"/>
      </w:rPr>
    </w:lvl>
    <w:lvl w:ilvl="7" w:tplc="2A869DC6">
      <w:numFmt w:val="bullet"/>
      <w:lvlText w:val="•"/>
      <w:lvlJc w:val="left"/>
      <w:pPr>
        <w:ind w:left="6936" w:hanging="361"/>
      </w:pPr>
      <w:rPr>
        <w:rFonts w:hint="default"/>
        <w:lang w:val="en-US" w:eastAsia="en-US" w:bidi="en-US"/>
      </w:rPr>
    </w:lvl>
    <w:lvl w:ilvl="8" w:tplc="53F6977C">
      <w:numFmt w:val="bullet"/>
      <w:lvlText w:val="•"/>
      <w:lvlJc w:val="left"/>
      <w:pPr>
        <w:ind w:left="7804" w:hanging="361"/>
      </w:pPr>
      <w:rPr>
        <w:rFonts w:hint="default"/>
        <w:lang w:val="en-US" w:eastAsia="en-US" w:bidi="en-US"/>
      </w:rPr>
    </w:lvl>
  </w:abstractNum>
  <w:abstractNum w:abstractNumId="7" w15:restartNumberingAfterBreak="0">
    <w:nsid w:val="64585D3F"/>
    <w:multiLevelType w:val="hybridMultilevel"/>
    <w:tmpl w:val="93C2E240"/>
    <w:lvl w:ilvl="0" w:tplc="5FF2388A">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num w:numId="1">
    <w:abstractNumId w:val="6"/>
  </w:num>
  <w:num w:numId="2">
    <w:abstractNumId w:val="4"/>
  </w:num>
  <w:num w:numId="3">
    <w:abstractNumId w:val="3"/>
  </w:num>
  <w:num w:numId="4">
    <w:abstractNumId w:val="1"/>
  </w:num>
  <w:num w:numId="5">
    <w:abstractNumId w:val="2"/>
  </w:num>
  <w:num w:numId="6">
    <w:abstractNumId w:val="5"/>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070885"/>
    <w:rsid w:val="000461BA"/>
    <w:rsid w:val="000614B3"/>
    <w:rsid w:val="00070885"/>
    <w:rsid w:val="002B27CC"/>
    <w:rsid w:val="00492709"/>
    <w:rsid w:val="005443DE"/>
    <w:rsid w:val="00731DAA"/>
    <w:rsid w:val="008A43AD"/>
    <w:rsid w:val="008E1194"/>
    <w:rsid w:val="00944057"/>
    <w:rsid w:val="00B138CB"/>
    <w:rsid w:val="00E613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12F3E6A6"/>
  <w15:docId w15:val="{616B2BE4-CD5A-49C4-8139-8127F856F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1816" w:right="1497" w:firstLine="874"/>
      <w:outlineLvl w:val="0"/>
    </w:pPr>
    <w:rPr>
      <w:b/>
      <w:bCs/>
      <w:sz w:val="28"/>
      <w:szCs w:val="28"/>
    </w:rPr>
  </w:style>
  <w:style w:type="paragraph" w:styleId="Heading2">
    <w:name w:val="heading 2"/>
    <w:basedOn w:val="Normal"/>
    <w:uiPriority w:val="9"/>
    <w:unhideWhenUsed/>
    <w:qFormat/>
    <w:pPr>
      <w:ind w:left="14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line="269" w:lineRule="exact"/>
      <w:ind w:left="1797"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9532010">
      <w:bodyDiv w:val="1"/>
      <w:marLeft w:val="0"/>
      <w:marRight w:val="0"/>
      <w:marTop w:val="0"/>
      <w:marBottom w:val="0"/>
      <w:divBdr>
        <w:top w:val="none" w:sz="0" w:space="0" w:color="auto"/>
        <w:left w:val="none" w:sz="0" w:space="0" w:color="auto"/>
        <w:bottom w:val="none" w:sz="0" w:space="0" w:color="auto"/>
        <w:right w:val="none" w:sz="0" w:space="0" w:color="auto"/>
      </w:divBdr>
    </w:div>
    <w:div w:id="19980244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Pages>
  <Words>270</Words>
  <Characters>1541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AGENDA</vt:lpstr>
    </vt:vector>
  </TitlesOfParts>
  <Company/>
  <LinksUpToDate>false</LinksUpToDate>
  <CharactersWithSpaces>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Ralph Blakeslee</dc:creator>
  <cp:lastModifiedBy>Joyce Bushman</cp:lastModifiedBy>
  <cp:revision>11</cp:revision>
  <dcterms:created xsi:type="dcterms:W3CDTF">2020-07-06T15:37:00Z</dcterms:created>
  <dcterms:modified xsi:type="dcterms:W3CDTF">2020-07-06T18:33:00Z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2020-07-03T00:00:00Z</vt:filetime>
  </property>
  <property fmtid="{D5CDD505-2E9C-101B-9397-08002B2CF9AE}" pid="3" name="Creator">
    <vt:lpwstr>Microsoft® Word for Office 365</vt:lpwstr>
  </property>
  <property fmtid="{D5CDD505-2E9C-101B-9397-08002B2CF9AE}" pid="4" name="LastSaved">
    <vt:filetime>2020-07-06T00:00:00Z</vt:filetime>
  </property>
</Properties>
</file>